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AF38" w14:textId="77777777" w:rsidR="00E605D0" w:rsidRPr="00E605D0" w:rsidRDefault="00E76D34" w:rsidP="00E605D0">
      <w:pPr>
        <w:pStyle w:val="Title"/>
      </w:pPr>
      <w:r>
        <w:t>Complaints Handling Process</w:t>
      </w:r>
    </w:p>
    <w:p w14:paraId="3D20C1D3" w14:textId="77777777" w:rsidR="00E76D34" w:rsidRPr="00E76D34" w:rsidRDefault="00E76D34" w:rsidP="00E76D34">
      <w:pPr>
        <w:pStyle w:val="Heading1"/>
      </w:pPr>
      <w:r w:rsidRPr="00E76D34">
        <w:t>Our commitment to you</w:t>
      </w:r>
    </w:p>
    <w:p w14:paraId="2CB88442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>We understand that sometimes you might have a complaint ab</w:t>
      </w:r>
      <w:r>
        <w:rPr>
          <w:rFonts w:eastAsiaTheme="majorEastAsia"/>
        </w:rPr>
        <w:t xml:space="preserve">out our products or services. </w:t>
      </w:r>
      <w:r w:rsidRPr="00E76D34">
        <w:rPr>
          <w:rFonts w:eastAsiaTheme="majorEastAsia"/>
        </w:rPr>
        <w:t xml:space="preserve">We’ll listen to your complaint and do everything we can to resolve it. </w:t>
      </w:r>
    </w:p>
    <w:p w14:paraId="3DB6B231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Your privacy will be </w:t>
      </w:r>
      <w:proofErr w:type="gramStart"/>
      <w:r w:rsidRPr="00E76D34">
        <w:rPr>
          <w:rFonts w:eastAsiaTheme="majorEastAsia"/>
        </w:rPr>
        <w:t>maintained at all times</w:t>
      </w:r>
      <w:proofErr w:type="gramEnd"/>
      <w:r w:rsidRPr="00E76D34">
        <w:rPr>
          <w:rFonts w:eastAsiaTheme="majorEastAsia"/>
        </w:rPr>
        <w:t xml:space="preserve"> in acc</w:t>
      </w:r>
      <w:r>
        <w:rPr>
          <w:rFonts w:eastAsiaTheme="majorEastAsia"/>
        </w:rPr>
        <w:t>ordance with our privacy policy,</w:t>
      </w:r>
      <w:r w:rsidRPr="00E76D34">
        <w:rPr>
          <w:rFonts w:eastAsiaTheme="majorEastAsia"/>
        </w:rPr>
        <w:t xml:space="preserve"> available on our website. </w:t>
      </w:r>
    </w:p>
    <w:p w14:paraId="24DECFF4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>If you require information about our complaints process to assist you with your complaint, we will provide this free of charge.</w:t>
      </w:r>
    </w:p>
    <w:p w14:paraId="12DC886E" w14:textId="517B9190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Our complaints management process is aligned with the Code of Conduct for the Supply of Electricity </w:t>
      </w:r>
      <w:r w:rsidR="00017C83">
        <w:rPr>
          <w:rFonts w:eastAsiaTheme="majorEastAsia"/>
        </w:rPr>
        <w:t xml:space="preserve">to Small Use Customers </w:t>
      </w:r>
      <w:r w:rsidR="006E25F2">
        <w:rPr>
          <w:rFonts w:eastAsiaTheme="majorEastAsia"/>
        </w:rPr>
        <w:t>2022</w:t>
      </w:r>
      <w:r w:rsidRPr="00E76D34">
        <w:rPr>
          <w:rFonts w:eastAsiaTheme="majorEastAsia"/>
        </w:rPr>
        <w:t xml:space="preserve"> and the Complaints Management Standard AS/NZS 10002:2014. </w:t>
      </w:r>
    </w:p>
    <w:p w14:paraId="316A8DB2" w14:textId="77777777" w:rsidR="00E76D34" w:rsidRPr="00E76D34" w:rsidRDefault="00E76D34" w:rsidP="00E76D34">
      <w:pPr>
        <w:pStyle w:val="Heading1"/>
      </w:pPr>
      <w:r w:rsidRPr="00E76D34">
        <w:t>What is a complaint?</w:t>
      </w:r>
    </w:p>
    <w:p w14:paraId="5FCAC62C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We define a complaint* as an expression of dissatisfaction with our products, services, employees, or our complaints handling process, where you are specifically seeking a resolution. </w:t>
      </w:r>
    </w:p>
    <w:p w14:paraId="01215E07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If dissatisfaction has not been expressed, or resolution not sought, we do not consider the matter a complaint. </w:t>
      </w:r>
    </w:p>
    <w:p w14:paraId="7820F66D" w14:textId="78CDBEE1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If you would like to talk to us about your situation, call our Customer Service Centre on 13 10 87** between </w:t>
      </w:r>
      <w:r w:rsidR="00E71A58">
        <w:rPr>
          <w:rFonts w:eastAsiaTheme="majorEastAsia"/>
        </w:rPr>
        <w:t>8.30</w:t>
      </w:r>
      <w:r w:rsidRPr="00E76D34">
        <w:rPr>
          <w:rFonts w:eastAsiaTheme="majorEastAsia"/>
        </w:rPr>
        <w:t>am and 5pm, Monday to Friday (except public holidays) and our customer service team will be happy to assist.</w:t>
      </w:r>
    </w:p>
    <w:p w14:paraId="239AA32B" w14:textId="77777777" w:rsidR="00E76D34" w:rsidRPr="00E76D34" w:rsidRDefault="00E76D34" w:rsidP="00E76D34">
      <w:pPr>
        <w:pStyle w:val="BodyText"/>
        <w:rPr>
          <w:rFonts w:eastAsiaTheme="majorEastAsia"/>
          <w:i/>
        </w:rPr>
      </w:pPr>
      <w:r w:rsidRPr="00E76D34">
        <w:rPr>
          <w:rFonts w:eastAsiaTheme="majorEastAsia"/>
          <w:i/>
        </w:rPr>
        <w:t xml:space="preserve">*The International Standards Organisation (ISO) Australian/New Zealand standard 10002:2014 defines a complaint as “An expression of dissatisfaction made to or about an organisation, related to its products, services, staff or the handling of a complaint, where a response or resolution is explicitly or implicitly expected or legally required”. </w:t>
      </w:r>
    </w:p>
    <w:p w14:paraId="7E727977" w14:textId="77777777" w:rsidR="00E76D34" w:rsidRPr="00E76D34" w:rsidRDefault="00E76D34" w:rsidP="00E76D34">
      <w:pPr>
        <w:pStyle w:val="Heading1"/>
      </w:pPr>
      <w:r w:rsidRPr="00E76D34">
        <w:t>Who can lodge a complaint, and how do I do that?</w:t>
      </w:r>
    </w:p>
    <w:p w14:paraId="08AACA10" w14:textId="77777777" w:rsidR="00E76D34" w:rsidRPr="00E76D34" w:rsidRDefault="00E76D34" w:rsidP="00E76D34">
      <w:pPr>
        <w:pStyle w:val="BodyText"/>
        <w:rPr>
          <w:rFonts w:eastAsiaTheme="majorEastAsia"/>
          <w:b/>
        </w:rPr>
      </w:pPr>
      <w:r w:rsidRPr="00E76D34">
        <w:rPr>
          <w:rFonts w:eastAsiaTheme="majorEastAsia"/>
        </w:rPr>
        <w:t>Anyone i</w:t>
      </w:r>
      <w:r>
        <w:rPr>
          <w:rFonts w:eastAsiaTheme="majorEastAsia"/>
        </w:rPr>
        <w:t xml:space="preserve">s welcome to make a complaint. </w:t>
      </w:r>
      <w:r w:rsidRPr="00E76D34">
        <w:rPr>
          <w:rFonts w:eastAsiaTheme="majorEastAsia"/>
        </w:rPr>
        <w:t xml:space="preserve">A complaint can be lodged by phone, email, mail or online form. </w:t>
      </w:r>
    </w:p>
    <w:p w14:paraId="1B1676CC" w14:textId="77777777" w:rsid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To lodge a </w:t>
      </w:r>
      <w:r w:rsidR="00BC2B19" w:rsidRPr="00E76D34">
        <w:rPr>
          <w:rFonts w:eastAsiaTheme="majorEastAsia"/>
        </w:rPr>
        <w:t>complaint,</w:t>
      </w:r>
      <w:r w:rsidRPr="00E76D34">
        <w:rPr>
          <w:rFonts w:eastAsiaTheme="majorEastAsia"/>
        </w:rPr>
        <w:t xml:space="preserve"> you can:</w:t>
      </w:r>
    </w:p>
    <w:p w14:paraId="47D81F50" w14:textId="30ED477C" w:rsidR="008F5CF9" w:rsidRPr="00E76D34" w:rsidRDefault="008F5CF9" w:rsidP="008F5CF9">
      <w:pPr>
        <w:pStyle w:val="ListBullet"/>
      </w:pPr>
      <w:r>
        <w:t xml:space="preserve">Call our Customer Service Centre on 13 10 87 between </w:t>
      </w:r>
      <w:r w:rsidR="00E71A58">
        <w:t>8.30</w:t>
      </w:r>
      <w:r>
        <w:t>am and 5pm, Monday to Friday (except public holidays)</w:t>
      </w:r>
    </w:p>
    <w:p w14:paraId="49362A89" w14:textId="77777777" w:rsidR="00FF0E46" w:rsidRPr="00FF0E46" w:rsidRDefault="00FF0E46" w:rsidP="00FF0E46">
      <w:pPr>
        <w:pStyle w:val="ListParagraph"/>
        <w:numPr>
          <w:ilvl w:val="0"/>
          <w:numId w:val="48"/>
        </w:numPr>
        <w:spacing w:line="240" w:lineRule="auto"/>
        <w:contextualSpacing w:val="0"/>
        <w:jc w:val="both"/>
        <w:rPr>
          <w:rStyle w:val="Hyperlink"/>
          <w:bCs/>
          <w:color w:val="000000"/>
          <w:u w:val="none"/>
        </w:rPr>
      </w:pPr>
      <w:r w:rsidRPr="00660B8C">
        <w:rPr>
          <w:bCs/>
          <w:color w:val="000000"/>
        </w:rPr>
        <w:t xml:space="preserve">Complete an online complaints form – </w:t>
      </w:r>
      <w:hyperlink r:id="rId8" w:history="1">
        <w:r w:rsidRPr="008B71F8">
          <w:rPr>
            <w:rStyle w:val="Hyperlink"/>
            <w:bCs/>
          </w:rPr>
          <w:t>https://my.westernpower.com.au/contact-us/</w:t>
        </w:r>
      </w:hyperlink>
    </w:p>
    <w:p w14:paraId="3E0AA7E1" w14:textId="77777777" w:rsidR="00FF0E46" w:rsidRDefault="00FF0E46" w:rsidP="00FF0E46">
      <w:pPr>
        <w:pStyle w:val="ListParagraph"/>
        <w:spacing w:line="240" w:lineRule="auto"/>
        <w:ind w:left="360"/>
        <w:contextualSpacing w:val="0"/>
        <w:jc w:val="both"/>
        <w:rPr>
          <w:bCs/>
          <w:color w:val="000000"/>
        </w:rPr>
      </w:pPr>
    </w:p>
    <w:p w14:paraId="39D741F9" w14:textId="77777777" w:rsidR="00FF0E46" w:rsidRPr="00660B8C" w:rsidRDefault="00FF0E46" w:rsidP="00FF0E46">
      <w:pPr>
        <w:pStyle w:val="ListParagraph"/>
        <w:numPr>
          <w:ilvl w:val="0"/>
          <w:numId w:val="48"/>
        </w:numPr>
        <w:spacing w:line="240" w:lineRule="auto"/>
        <w:contextualSpacing w:val="0"/>
        <w:jc w:val="both"/>
        <w:rPr>
          <w:bCs/>
          <w:color w:val="000000"/>
        </w:rPr>
      </w:pPr>
      <w:r w:rsidRPr="00660B8C">
        <w:rPr>
          <w:bCs/>
          <w:color w:val="000000"/>
        </w:rPr>
        <w:t xml:space="preserve">Write to us at: Complaints Team, Locked Bag 2520, Perth WA 6001  </w:t>
      </w:r>
    </w:p>
    <w:p w14:paraId="120AC221" w14:textId="77777777" w:rsidR="00E76D34" w:rsidRPr="00E76D34" w:rsidRDefault="00E76D34" w:rsidP="007C1F84">
      <w:pPr>
        <w:pStyle w:val="BodyText"/>
        <w:numPr>
          <w:ilvl w:val="0"/>
          <w:numId w:val="48"/>
        </w:numPr>
        <w:spacing w:line="240" w:lineRule="auto"/>
        <w:ind w:left="425" w:hanging="425"/>
        <w:rPr>
          <w:rFonts w:eastAsiaTheme="majorEastAsia"/>
        </w:rPr>
      </w:pPr>
      <w:r w:rsidRPr="00E76D34">
        <w:rPr>
          <w:rFonts w:eastAsiaTheme="majorEastAsia"/>
        </w:rPr>
        <w:t xml:space="preserve">If you have hearing or speech difficulties, call the National Relay Service on 1800 13 13 51 </w:t>
      </w:r>
    </w:p>
    <w:p w14:paraId="41C62934" w14:textId="77777777" w:rsidR="00E76D34" w:rsidRPr="00E76D34" w:rsidRDefault="00E76D34" w:rsidP="007C1F84">
      <w:pPr>
        <w:pStyle w:val="BodyText"/>
        <w:numPr>
          <w:ilvl w:val="0"/>
          <w:numId w:val="48"/>
        </w:numPr>
        <w:spacing w:line="240" w:lineRule="auto"/>
        <w:ind w:left="425" w:hanging="425"/>
        <w:rPr>
          <w:rFonts w:eastAsiaTheme="majorEastAsia"/>
          <w:b/>
        </w:rPr>
      </w:pPr>
      <w:r w:rsidRPr="00E76D34">
        <w:rPr>
          <w:rFonts w:eastAsiaTheme="majorEastAsia"/>
        </w:rPr>
        <w:t xml:space="preserve">If you require language assistance, call the telephone interpreter service (TIS National) on 13 14 50 </w:t>
      </w:r>
      <w:r w:rsidRPr="00E76D34">
        <w:rPr>
          <w:rFonts w:eastAsiaTheme="majorEastAsia"/>
          <w:b/>
          <w:noProof/>
        </w:rPr>
        <w:drawing>
          <wp:inline distT="0" distB="0" distL="0" distR="0" wp14:anchorId="68571F10" wp14:editId="714FA1D2">
            <wp:extent cx="209550" cy="209550"/>
            <wp:effectExtent l="0" t="0" r="0" b="0"/>
            <wp:docPr id="1" name="Picture 1" descr="TI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D34">
        <w:rPr>
          <w:rFonts w:eastAsiaTheme="majorEastAsia"/>
          <w:b/>
        </w:rPr>
        <w:t xml:space="preserve"> </w:t>
      </w:r>
    </w:p>
    <w:p w14:paraId="6A279916" w14:textId="77777777" w:rsidR="00E76D34" w:rsidRPr="00E76D34" w:rsidRDefault="00E76D34" w:rsidP="00E76D34">
      <w:pPr>
        <w:pStyle w:val="Heading1"/>
      </w:pPr>
      <w:r w:rsidRPr="00E76D34">
        <w:lastRenderedPageBreak/>
        <w:t>How we will manage your complaint</w:t>
      </w:r>
    </w:p>
    <w:p w14:paraId="0C28E219" w14:textId="77777777" w:rsidR="00BC2B19" w:rsidRDefault="00BC2B19" w:rsidP="00E76D34">
      <w:pPr>
        <w:pStyle w:val="BodyText"/>
        <w:rPr>
          <w:rFonts w:eastAsiaTheme="majorEastAsia"/>
        </w:rPr>
      </w:pPr>
      <w:r>
        <w:rPr>
          <w:rFonts w:eastAsiaTheme="majorEastAsia"/>
        </w:rPr>
        <w:t xml:space="preserve">Firstly, if you call us, we will do our best to resolve your complaint over the phone. </w:t>
      </w:r>
    </w:p>
    <w:p w14:paraId="17768B49" w14:textId="77777777" w:rsidR="00E76D34" w:rsidRPr="00E76D34" w:rsidRDefault="00FF0F6C" w:rsidP="00E76D34">
      <w:pPr>
        <w:pStyle w:val="BodyText"/>
        <w:rPr>
          <w:rFonts w:eastAsiaTheme="majorEastAsia"/>
        </w:rPr>
      </w:pPr>
      <w:r>
        <w:rPr>
          <w:rFonts w:eastAsiaTheme="majorEastAsia"/>
        </w:rPr>
        <w:t xml:space="preserve">If we receive your complaint electronically or in writing, or </w:t>
      </w:r>
      <w:r w:rsidR="007C1F84">
        <w:rPr>
          <w:rFonts w:eastAsiaTheme="majorEastAsia"/>
        </w:rPr>
        <w:t xml:space="preserve">if </w:t>
      </w:r>
      <w:r>
        <w:rPr>
          <w:rFonts w:eastAsiaTheme="majorEastAsia"/>
        </w:rPr>
        <w:t xml:space="preserve">we </w:t>
      </w:r>
      <w:r w:rsidR="007C1F84">
        <w:rPr>
          <w:rFonts w:eastAsiaTheme="majorEastAsia"/>
        </w:rPr>
        <w:t>have been</w:t>
      </w:r>
      <w:r>
        <w:rPr>
          <w:rFonts w:eastAsiaTheme="majorEastAsia"/>
        </w:rPr>
        <w:t xml:space="preserve"> unable to resolve your complaint over the phone, then we will </w:t>
      </w:r>
      <w:r w:rsidR="00E76D34" w:rsidRPr="00E76D34">
        <w:rPr>
          <w:rFonts w:eastAsiaTheme="majorEastAsia"/>
        </w:rPr>
        <w:t xml:space="preserve">acknowledge that </w:t>
      </w:r>
      <w:r>
        <w:rPr>
          <w:rFonts w:eastAsiaTheme="majorEastAsia"/>
        </w:rPr>
        <w:t xml:space="preserve">we received your complaint. If </w:t>
      </w:r>
      <w:r w:rsidR="00E76D34" w:rsidRPr="00E76D34">
        <w:rPr>
          <w:rFonts w:eastAsiaTheme="majorEastAsia"/>
        </w:rPr>
        <w:t xml:space="preserve">you submitted your </w:t>
      </w:r>
      <w:r w:rsidR="007C1F84">
        <w:rPr>
          <w:rFonts w:eastAsiaTheme="majorEastAsia"/>
        </w:rPr>
        <w:t xml:space="preserve">complaint using our online form, </w:t>
      </w:r>
      <w:r w:rsidR="00E76D34" w:rsidRPr="00E76D34">
        <w:rPr>
          <w:rFonts w:eastAsiaTheme="majorEastAsia"/>
        </w:rPr>
        <w:t xml:space="preserve">you will receive an </w:t>
      </w:r>
      <w:r w:rsidR="007C1F84">
        <w:rPr>
          <w:rFonts w:eastAsiaTheme="majorEastAsia"/>
        </w:rPr>
        <w:t>automatic acknowledgement. If</w:t>
      </w:r>
      <w:r w:rsidR="00E76D34" w:rsidRPr="00E76D34">
        <w:rPr>
          <w:rFonts w:eastAsiaTheme="majorEastAsia"/>
        </w:rPr>
        <w:t xml:space="preserve"> you sent your complaint to us by Post, we </w:t>
      </w:r>
      <w:proofErr w:type="gramStart"/>
      <w:r w:rsidR="00E76D34" w:rsidRPr="00E76D34">
        <w:rPr>
          <w:rFonts w:eastAsiaTheme="majorEastAsia"/>
        </w:rPr>
        <w:t>will</w:t>
      </w:r>
      <w:proofErr w:type="gramEnd"/>
      <w:r w:rsidR="00E76D34" w:rsidRPr="00E76D34">
        <w:rPr>
          <w:rFonts w:eastAsiaTheme="majorEastAsia"/>
        </w:rPr>
        <w:t xml:space="preserve"> write back to you </w:t>
      </w:r>
      <w:r w:rsidR="00E76D34">
        <w:rPr>
          <w:rFonts w:eastAsiaTheme="majorEastAsia"/>
        </w:rPr>
        <w:t xml:space="preserve">to acknowledge your complaint. </w:t>
      </w:r>
      <w:r w:rsidR="00E76D34" w:rsidRPr="00E76D34">
        <w:rPr>
          <w:rFonts w:eastAsiaTheme="majorEastAsia"/>
        </w:rPr>
        <w:t xml:space="preserve">In most cases you will receive an acknowledgement very quickly; </w:t>
      </w:r>
      <w:r w:rsidR="00BC2B19" w:rsidRPr="00E76D34">
        <w:rPr>
          <w:rFonts w:eastAsiaTheme="majorEastAsia"/>
        </w:rPr>
        <w:t>however,</w:t>
      </w:r>
      <w:r w:rsidR="00E76D34" w:rsidRPr="00E76D34">
        <w:rPr>
          <w:rFonts w:eastAsiaTheme="majorEastAsia"/>
        </w:rPr>
        <w:t xml:space="preserve"> in some cases you may not receive that for 10 business days. </w:t>
      </w:r>
    </w:p>
    <w:p w14:paraId="39CA3DD2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>We resolve all co</w:t>
      </w:r>
      <w:r w:rsidR="00FF0F6C">
        <w:rPr>
          <w:rFonts w:eastAsiaTheme="majorEastAsia"/>
        </w:rPr>
        <w:t xml:space="preserve">mplaints as quickly as possible. In </w:t>
      </w:r>
      <w:r w:rsidRPr="00E76D34">
        <w:rPr>
          <w:rFonts w:eastAsiaTheme="majorEastAsia"/>
        </w:rPr>
        <w:t xml:space="preserve">most </w:t>
      </w:r>
      <w:r w:rsidR="00BC2B19" w:rsidRPr="00E76D34">
        <w:rPr>
          <w:rFonts w:eastAsiaTheme="majorEastAsia"/>
        </w:rPr>
        <w:t>cases, this</w:t>
      </w:r>
      <w:r w:rsidRPr="00E76D34">
        <w:rPr>
          <w:rFonts w:eastAsiaTheme="majorEastAsia"/>
        </w:rPr>
        <w:t xml:space="preserve"> happens within 15 business days. However, there may be times where it takes us up to 20 business days. </w:t>
      </w:r>
    </w:p>
    <w:p w14:paraId="1EB27403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We may contact you by phone or in writing if we need additional information to resolve your complaint. </w:t>
      </w:r>
    </w:p>
    <w:p w14:paraId="3F195EF2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We will respond to your complaint in writing (by mail or email) advising you of the outcome and the reasons for our decision. </w:t>
      </w:r>
    </w:p>
    <w:p w14:paraId="4B5C4B2C" w14:textId="77777777" w:rsidR="00E76D34" w:rsidRPr="00E76D34" w:rsidRDefault="00E76D34" w:rsidP="00E76D34">
      <w:pPr>
        <w:pStyle w:val="Heading1"/>
      </w:pPr>
      <w:r w:rsidRPr="00E76D34">
        <w:t>What if I am not satisfied with your response?</w:t>
      </w:r>
    </w:p>
    <w:p w14:paraId="2EBCA7FC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If you are not satisfied with our response or </w:t>
      </w:r>
      <w:proofErr w:type="gramStart"/>
      <w:r w:rsidRPr="00E76D34">
        <w:rPr>
          <w:rFonts w:eastAsiaTheme="majorEastAsia"/>
        </w:rPr>
        <w:t>decision</w:t>
      </w:r>
      <w:proofErr w:type="gramEnd"/>
      <w:r w:rsidRPr="00E76D34">
        <w:rPr>
          <w:rFonts w:eastAsiaTheme="majorEastAsia"/>
        </w:rPr>
        <w:t xml:space="preserve"> you can:</w:t>
      </w:r>
    </w:p>
    <w:p w14:paraId="16852F96" w14:textId="77777777" w:rsidR="00E76D34" w:rsidRPr="00E76D34" w:rsidRDefault="00E76D34" w:rsidP="00E76D34">
      <w:pPr>
        <w:pStyle w:val="BodyText"/>
        <w:numPr>
          <w:ilvl w:val="0"/>
          <w:numId w:val="49"/>
        </w:numPr>
        <w:rPr>
          <w:rFonts w:eastAsiaTheme="majorEastAsia"/>
        </w:rPr>
      </w:pPr>
      <w:r w:rsidRPr="00E76D34">
        <w:rPr>
          <w:rFonts w:eastAsiaTheme="majorEastAsia"/>
        </w:rPr>
        <w:t xml:space="preserve">Contact the complaints team directly to request it be </w:t>
      </w:r>
      <w:r>
        <w:rPr>
          <w:rFonts w:eastAsiaTheme="majorEastAsia"/>
        </w:rPr>
        <w:t xml:space="preserve">reviewed by a senior employee. </w:t>
      </w:r>
      <w:r w:rsidRPr="00E76D34">
        <w:rPr>
          <w:rFonts w:eastAsiaTheme="majorEastAsia"/>
        </w:rPr>
        <w:t xml:space="preserve">To do this you can call us on </w:t>
      </w:r>
      <w:r w:rsidR="00846EF0">
        <w:rPr>
          <w:rFonts w:eastAsiaTheme="majorEastAsia"/>
        </w:rPr>
        <w:t xml:space="preserve">the telephone number supplied in our </w:t>
      </w:r>
      <w:r w:rsidR="00121BB9">
        <w:rPr>
          <w:rFonts w:eastAsiaTheme="majorEastAsia"/>
        </w:rPr>
        <w:t xml:space="preserve">complaint </w:t>
      </w:r>
      <w:r w:rsidR="00846EF0">
        <w:rPr>
          <w:rFonts w:eastAsiaTheme="majorEastAsia"/>
        </w:rPr>
        <w:t>response letter.</w:t>
      </w:r>
    </w:p>
    <w:p w14:paraId="0E7F5A72" w14:textId="20F38230" w:rsidR="00E76D34" w:rsidRPr="00E76D34" w:rsidRDefault="00E76D34" w:rsidP="00E76D34">
      <w:pPr>
        <w:pStyle w:val="BodyText"/>
        <w:numPr>
          <w:ilvl w:val="0"/>
          <w:numId w:val="49"/>
        </w:numPr>
        <w:rPr>
          <w:rFonts w:eastAsiaTheme="majorEastAsia"/>
        </w:rPr>
      </w:pPr>
      <w:r w:rsidRPr="00E76D34">
        <w:rPr>
          <w:rFonts w:eastAsiaTheme="majorEastAsia"/>
        </w:rPr>
        <w:t xml:space="preserve">Raise the complaint with the Energy and Water Ombudsman, which is a free and independent service (Freecall 1800 </w:t>
      </w:r>
      <w:r w:rsidR="00D81A60">
        <w:rPr>
          <w:rFonts w:eastAsiaTheme="majorEastAsia"/>
        </w:rPr>
        <w:t xml:space="preserve">117 </w:t>
      </w:r>
      <w:proofErr w:type="gramStart"/>
      <w:r w:rsidR="00D81A60">
        <w:rPr>
          <w:rFonts w:eastAsiaTheme="majorEastAsia"/>
        </w:rPr>
        <w:t>000</w:t>
      </w:r>
      <w:r w:rsidRPr="00E76D34">
        <w:rPr>
          <w:rFonts w:eastAsiaTheme="majorEastAsia"/>
        </w:rPr>
        <w:t>)*</w:t>
      </w:r>
      <w:proofErr w:type="gramEnd"/>
      <w:r w:rsidRPr="00E76D34">
        <w:rPr>
          <w:rFonts w:eastAsiaTheme="majorEastAsia"/>
        </w:rPr>
        <w:t>*</w:t>
      </w:r>
    </w:p>
    <w:p w14:paraId="46BD8FCB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>The Energy and Water Ombudsman was established as an independent and impartial entity to receive, investigate and facilitate</w:t>
      </w:r>
      <w:r>
        <w:rPr>
          <w:rFonts w:eastAsiaTheme="majorEastAsia"/>
        </w:rPr>
        <w:t xml:space="preserve"> the resolution of complaints. </w:t>
      </w:r>
      <w:r w:rsidRPr="00E76D34">
        <w:rPr>
          <w:rFonts w:eastAsiaTheme="majorEastAsia"/>
        </w:rPr>
        <w:t xml:space="preserve">However, it is advisable to contact Western Power before you contact the Energy and Water Ombudsman, so we </w:t>
      </w:r>
      <w:proofErr w:type="gramStart"/>
      <w:r w:rsidRPr="00E76D34">
        <w:rPr>
          <w:rFonts w:eastAsiaTheme="majorEastAsia"/>
        </w:rPr>
        <w:t>have the opportunity to</w:t>
      </w:r>
      <w:proofErr w:type="gramEnd"/>
      <w:r w:rsidRPr="00E76D34">
        <w:rPr>
          <w:rFonts w:eastAsiaTheme="majorEastAsia"/>
        </w:rPr>
        <w:t xml:space="preserve"> resolve your complaint first.</w:t>
      </w:r>
    </w:p>
    <w:p w14:paraId="71424A6A" w14:textId="77777777" w:rsidR="00E76D34" w:rsidRPr="00E76D34" w:rsidRDefault="00E76D34" w:rsidP="00E76D34">
      <w:pPr>
        <w:pStyle w:val="BodyText"/>
        <w:rPr>
          <w:rFonts w:eastAsiaTheme="majorEastAsia"/>
          <w:i/>
        </w:rPr>
      </w:pPr>
      <w:r w:rsidRPr="00E76D34">
        <w:rPr>
          <w:rFonts w:eastAsiaTheme="majorEastAsia"/>
          <w:i/>
        </w:rPr>
        <w:t>**Local call charge</w:t>
      </w:r>
      <w:r>
        <w:rPr>
          <w:rFonts w:eastAsiaTheme="majorEastAsia"/>
          <w:i/>
        </w:rPr>
        <w:t xml:space="preserve">s apply from a landline phone. </w:t>
      </w:r>
      <w:r w:rsidRPr="00E76D34">
        <w:rPr>
          <w:rFonts w:eastAsiaTheme="majorEastAsia"/>
          <w:i/>
        </w:rPr>
        <w:t>Mobile phones may incur a higher charge.</w:t>
      </w:r>
    </w:p>
    <w:p w14:paraId="172DC563" w14:textId="77777777" w:rsidR="00E76D34" w:rsidRPr="00E76D34" w:rsidRDefault="00E76D34" w:rsidP="00E76D34">
      <w:pPr>
        <w:pStyle w:val="Heading1"/>
      </w:pPr>
      <w:r w:rsidRPr="00E76D34">
        <w:t>What if I have not received a response?</w:t>
      </w:r>
    </w:p>
    <w:p w14:paraId="51FA2AA0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If you believe that we did not acknowledge your complaint within 10 business days or respond to your complaint within 20 business days, you may be eligible for a $50 payment. </w:t>
      </w:r>
    </w:p>
    <w:p w14:paraId="054216CB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>If this happens, you will need to complete an application form within three months*</w:t>
      </w:r>
    </w:p>
    <w:p w14:paraId="537114FB" w14:textId="77777777" w:rsidR="00E76D34" w:rsidRPr="00E76D34" w:rsidRDefault="00E76D34" w:rsidP="00E76D34">
      <w:pPr>
        <w:pStyle w:val="BodyText"/>
        <w:rPr>
          <w:rFonts w:eastAsiaTheme="majorEastAsia"/>
          <w:i/>
        </w:rPr>
      </w:pPr>
      <w:r w:rsidRPr="00E76D34">
        <w:rPr>
          <w:rFonts w:eastAsiaTheme="majorEastAsia"/>
          <w:i/>
        </w:rPr>
        <w:t xml:space="preserve">*This means from the date you should have received an </w:t>
      </w:r>
      <w:r>
        <w:rPr>
          <w:rFonts w:eastAsiaTheme="majorEastAsia"/>
          <w:i/>
        </w:rPr>
        <w:t>acknowledgement or a response.</w:t>
      </w:r>
    </w:p>
    <w:p w14:paraId="343EB39B" w14:textId="77777777" w:rsidR="00E76D34" w:rsidRPr="00E76D34" w:rsidRDefault="00E76D34" w:rsidP="00E76D34">
      <w:pPr>
        <w:pStyle w:val="Heading1"/>
      </w:pPr>
      <w:r w:rsidRPr="00E76D34">
        <w:t>What if my complaint relates to a function Western Power does not perform?</w:t>
      </w:r>
    </w:p>
    <w:p w14:paraId="647D13A7" w14:textId="77777777" w:rsidR="00E76D34" w:rsidRPr="00E76D34" w:rsidRDefault="00E76D34" w:rsidP="00E76D34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In some </w:t>
      </w:r>
      <w:proofErr w:type="gramStart"/>
      <w:r w:rsidRPr="00E76D34">
        <w:rPr>
          <w:rFonts w:eastAsiaTheme="majorEastAsia"/>
        </w:rPr>
        <w:t>cases</w:t>
      </w:r>
      <w:proofErr w:type="gramEnd"/>
      <w:r w:rsidRPr="00E76D34">
        <w:rPr>
          <w:rFonts w:eastAsiaTheme="majorEastAsia"/>
        </w:rPr>
        <w:t xml:space="preserve"> you may have a complaint that relates to another organisation, such as a re</w:t>
      </w:r>
      <w:r>
        <w:rPr>
          <w:rFonts w:eastAsiaTheme="majorEastAsia"/>
        </w:rPr>
        <w:t xml:space="preserve">tailer. </w:t>
      </w:r>
      <w:r w:rsidRPr="00E76D34">
        <w:rPr>
          <w:rFonts w:eastAsiaTheme="majorEastAsia"/>
        </w:rPr>
        <w:t>When we receive a complaint that does not relate to our products or services, we will advise you who to contact (if known).</w:t>
      </w:r>
    </w:p>
    <w:p w14:paraId="2D67DF69" w14:textId="77777777" w:rsidR="00E76D34" w:rsidRPr="00E76D34" w:rsidRDefault="00E76D34" w:rsidP="00E76D34">
      <w:pPr>
        <w:pStyle w:val="Heading1"/>
      </w:pPr>
      <w:r w:rsidRPr="00E76D34">
        <w:t>Complaints Recording and Reporting</w:t>
      </w:r>
    </w:p>
    <w:p w14:paraId="04F28EA6" w14:textId="77777777" w:rsidR="00E76D34" w:rsidRPr="00E605D0" w:rsidRDefault="00E76D34" w:rsidP="009A7A3F">
      <w:pPr>
        <w:pStyle w:val="BodyText"/>
        <w:rPr>
          <w:rFonts w:eastAsiaTheme="majorEastAsia"/>
        </w:rPr>
      </w:pPr>
      <w:r w:rsidRPr="00E76D34">
        <w:rPr>
          <w:rFonts w:eastAsiaTheme="majorEastAsia"/>
        </w:rPr>
        <w:t xml:space="preserve">All customer feedback provided to our complaints team is maintained and recorded in our </w:t>
      </w:r>
      <w:r>
        <w:rPr>
          <w:rFonts w:eastAsiaTheme="majorEastAsia"/>
        </w:rPr>
        <w:t xml:space="preserve">customer information system. </w:t>
      </w:r>
      <w:r w:rsidRPr="00E76D34">
        <w:rPr>
          <w:rFonts w:eastAsiaTheme="majorEastAsia"/>
        </w:rPr>
        <w:t>Your privacy is protected in accordance with our privacy policy.</w:t>
      </w:r>
    </w:p>
    <w:sectPr w:rsidR="00E76D34" w:rsidRPr="00E605D0" w:rsidSect="00017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134" w:bottom="850" w:left="1134" w:header="397" w:footer="4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9455" w14:textId="77777777" w:rsidR="00E76D34" w:rsidRDefault="00E76D34">
      <w:r>
        <w:separator/>
      </w:r>
    </w:p>
  </w:endnote>
  <w:endnote w:type="continuationSeparator" w:id="0">
    <w:p w14:paraId="6D096DA5" w14:textId="77777777" w:rsidR="00E76D34" w:rsidRDefault="00E7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170" w14:textId="77777777" w:rsidR="00227CA4" w:rsidRPr="00B06932" w:rsidRDefault="006E25F2" w:rsidP="00227CA4">
    <w:pPr>
      <w:pStyle w:val="FooterEven"/>
    </w:pPr>
    <w:fldSimple w:instr=" DOCPROPERTY  xEDMNumber  \* MERGEFORMAT ">
      <w:r w:rsidR="00017C83">
        <w:t>EDM 33773011</w:t>
      </w:r>
    </w:fldSimple>
  </w:p>
  <w:p w14:paraId="4FD7670E" w14:textId="77777777" w:rsidR="00D01E49" w:rsidRDefault="00227CA4" w:rsidP="00227CA4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7D4D8B">
      <w:rPr>
        <w:noProof/>
      </w:rPr>
      <w:t>1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A8A" w14:textId="77777777" w:rsidR="00227CA4" w:rsidRPr="00B06932" w:rsidRDefault="006E25F2" w:rsidP="00227CA4">
    <w:pPr>
      <w:pStyle w:val="Footer"/>
    </w:pPr>
    <w:fldSimple w:instr=" DOCPROPERTY  xEDMNumber  \* MERGEFORMAT ">
      <w:r w:rsidR="00017C83">
        <w:t>EDM 33773011</w:t>
      </w:r>
    </w:fldSimple>
  </w:p>
  <w:p w14:paraId="0762A0E9" w14:textId="77777777" w:rsidR="00D01E49" w:rsidRDefault="00227CA4" w:rsidP="00227CA4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0D2A247D" wp14:editId="24C685BC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6" name="WesternPower" descr="Western Pow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7D4D8B">
      <w:rPr>
        <w:noProof/>
      </w:rPr>
      <w:t>1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Here"/>
  <w:bookmarkEnd w:id="0"/>
  <w:p w14:paraId="4BDE7656" w14:textId="77777777" w:rsidR="00227CA4" w:rsidRPr="00B06932" w:rsidRDefault="00227CA4" w:rsidP="00227CA4">
    <w:pPr>
      <w:pStyle w:val="FooterFirstPage"/>
    </w:pPr>
    <w:r>
      <w:fldChar w:fldCharType="begin"/>
    </w:r>
    <w:r>
      <w:instrText xml:space="preserve"> DOCPROPERTY  xEDMNumber  \* MERGEFORMAT </w:instrText>
    </w:r>
    <w:r>
      <w:fldChar w:fldCharType="separate"/>
    </w:r>
    <w:r w:rsidR="00017C83">
      <w:t>EDM 33773011</w:t>
    </w:r>
    <w:r>
      <w:fldChar w:fldCharType="end"/>
    </w:r>
  </w:p>
  <w:p w14:paraId="306E8CD9" w14:textId="77777777" w:rsidR="001F4F34" w:rsidRDefault="00227CA4" w:rsidP="00227CA4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6F054B38" wp14:editId="39239FF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7" name="Electron" descr="Western Pow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7D4D8B"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DC8B" w14:textId="77777777" w:rsidR="00E76D34" w:rsidRPr="007E5AD9" w:rsidRDefault="00E76D34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0A7A54F5" w14:textId="77777777" w:rsidR="00E76D34" w:rsidRPr="007E5AD9" w:rsidRDefault="00E76D34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0937A6D7" w14:textId="77777777" w:rsidR="00E76D34" w:rsidRDefault="00E76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C157" w14:textId="77777777" w:rsidR="00017C83" w:rsidRDefault="00017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11AD" w14:textId="77777777" w:rsidR="00017C83" w:rsidRDefault="00017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C99C" w14:textId="77777777" w:rsidR="00017C83" w:rsidRDefault="00017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754182"/>
    <w:multiLevelType w:val="hybridMultilevel"/>
    <w:tmpl w:val="D654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451666"/>
    <w:multiLevelType w:val="hybridMultilevel"/>
    <w:tmpl w:val="FBF0E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08E2533"/>
    <w:multiLevelType w:val="multilevel"/>
    <w:tmpl w:val="847A9EAE"/>
    <w:styleLink w:val="MyListNumbering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7071B5"/>
    <w:multiLevelType w:val="multilevel"/>
    <w:tmpl w:val="4E78BF92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723AD4"/>
    <w:multiLevelType w:val="multilevel"/>
    <w:tmpl w:val="543298F6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636683"/>
    <w:multiLevelType w:val="multilevel"/>
    <w:tmpl w:val="2EEA164C"/>
    <w:name w:val="WP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6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E04BB3"/>
    <w:multiLevelType w:val="multilevel"/>
    <w:tmpl w:val="E96A3A22"/>
    <w:lvl w:ilvl="0">
      <w:start w:val="1"/>
      <w:numFmt w:val="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88B8D" w:themeColor="text2"/>
        <w:sz w:val="18"/>
      </w:rPr>
    </w:lvl>
    <w:lvl w:ilvl="1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888B8D" w:themeColor="text2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888B8D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50257EE"/>
    <w:multiLevelType w:val="multilevel"/>
    <w:tmpl w:val="E8B60BA8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3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4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6" w15:restartNumberingAfterBreak="0">
    <w:nsid w:val="703C7F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141D18"/>
    <w:multiLevelType w:val="hybridMultilevel"/>
    <w:tmpl w:val="C2140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735AF"/>
    <w:multiLevelType w:val="multilevel"/>
    <w:tmpl w:val="53C04E18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29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30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7345685">
    <w:abstractNumId w:val="14"/>
  </w:num>
  <w:num w:numId="2" w16cid:durableId="765345546">
    <w:abstractNumId w:val="24"/>
  </w:num>
  <w:num w:numId="3" w16cid:durableId="2038001546">
    <w:abstractNumId w:val="6"/>
  </w:num>
  <w:num w:numId="4" w16cid:durableId="1766653969">
    <w:abstractNumId w:val="19"/>
  </w:num>
  <w:num w:numId="5" w16cid:durableId="385615254">
    <w:abstractNumId w:val="10"/>
  </w:num>
  <w:num w:numId="6" w16cid:durableId="837575835">
    <w:abstractNumId w:val="20"/>
  </w:num>
  <w:num w:numId="7" w16cid:durableId="564873058">
    <w:abstractNumId w:val="25"/>
  </w:num>
  <w:num w:numId="8" w16cid:durableId="1628579824">
    <w:abstractNumId w:val="9"/>
  </w:num>
  <w:num w:numId="9" w16cid:durableId="1482652398">
    <w:abstractNumId w:val="13"/>
  </w:num>
  <w:num w:numId="10" w16cid:durableId="1213691590">
    <w:abstractNumId w:val="8"/>
  </w:num>
  <w:num w:numId="11" w16cid:durableId="537398217">
    <w:abstractNumId w:val="23"/>
  </w:num>
  <w:num w:numId="12" w16cid:durableId="654265301">
    <w:abstractNumId w:val="10"/>
  </w:num>
  <w:num w:numId="13" w16cid:durableId="862280747">
    <w:abstractNumId w:val="2"/>
  </w:num>
  <w:num w:numId="14" w16cid:durableId="1112867708">
    <w:abstractNumId w:val="3"/>
  </w:num>
  <w:num w:numId="15" w16cid:durableId="1330408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5185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613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1022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659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423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3890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728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4785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848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333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8116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9318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6850048">
    <w:abstractNumId w:val="15"/>
  </w:num>
  <w:num w:numId="29" w16cid:durableId="93982599">
    <w:abstractNumId w:val="26"/>
  </w:num>
  <w:num w:numId="30" w16cid:durableId="839123128">
    <w:abstractNumId w:val="9"/>
    <w:lvlOverride w:ilvl="0">
      <w:lvl w:ilvl="0">
        <w:start w:val="1"/>
        <w:numFmt w:val="decimal"/>
        <w:pStyle w:val="PullOutBoxNumbered"/>
        <w:lvlText w:val="%1."/>
        <w:lvlJc w:val="left"/>
        <w:pPr>
          <w:tabs>
            <w:tab w:val="num" w:pos="624"/>
          </w:tabs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ullOutBoxNumbered2"/>
        <w:lvlText w:val="%2)"/>
        <w:lvlJc w:val="left"/>
        <w:pPr>
          <w:tabs>
            <w:tab w:val="num" w:pos="964"/>
          </w:tabs>
          <w:ind w:left="964" w:hanging="340"/>
        </w:pPr>
        <w:rPr>
          <w:rFonts w:hint="default"/>
          <w:color w:val="auto"/>
        </w:rPr>
      </w:lvl>
    </w:lvlOverride>
    <w:lvlOverride w:ilvl="2">
      <w:lvl w:ilvl="2">
        <w:start w:val="1"/>
        <w:numFmt w:val="lowerRoman"/>
        <w:pStyle w:val="PullOutBoxNumbered3"/>
        <w:lvlText w:val="%3)"/>
        <w:lvlJc w:val="left"/>
        <w:pPr>
          <w:tabs>
            <w:tab w:val="num" w:pos="1304"/>
          </w:tabs>
          <w:ind w:left="1304" w:hanging="340"/>
        </w:pPr>
        <w:rPr>
          <w:rFonts w:hint="default"/>
          <w:color w:val="auto"/>
          <w:position w:val="2"/>
          <w:sz w:val="16"/>
        </w:rPr>
      </w:lvl>
    </w:lvlOverride>
    <w:lvlOverride w:ilvl="3">
      <w:lvl w:ilvl="3">
        <w:start w:val="1"/>
        <w:numFmt w:val="none"/>
        <w:lvlText w:val="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31" w16cid:durableId="672728098">
    <w:abstractNumId w:val="11"/>
  </w:num>
  <w:num w:numId="32" w16cid:durableId="232131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9807265">
    <w:abstractNumId w:val="10"/>
    <w:lvlOverride w:ilvl="0">
      <w:lvl w:ilvl="0">
        <w:start w:val="1"/>
        <w:numFmt w:val="bullet"/>
        <w:pStyle w:val="PullOutBoxBullet"/>
        <w:lvlText w:val="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888B8D" w:themeColor="text2"/>
          <w:sz w:val="18"/>
        </w:rPr>
      </w:lvl>
    </w:lvlOverride>
    <w:lvlOverride w:ilvl="1">
      <w:lvl w:ilvl="1">
        <w:start w:val="1"/>
        <w:numFmt w:val="bullet"/>
        <w:pStyle w:val="PullOutBoxBullet2"/>
        <w:lvlText w:val="–"/>
        <w:lvlJc w:val="left"/>
        <w:pPr>
          <w:tabs>
            <w:tab w:val="num" w:pos="1021"/>
          </w:tabs>
          <w:ind w:left="1021" w:hanging="341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pStyle w:val="PullOutBoxBullet3"/>
        <w:lvlText w:val=""/>
        <w:lvlJc w:val="left"/>
        <w:pPr>
          <w:tabs>
            <w:tab w:val="num" w:pos="1361"/>
          </w:tabs>
          <w:ind w:left="1361" w:hanging="34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4" w16cid:durableId="1785684244">
    <w:abstractNumId w:val="17"/>
  </w:num>
  <w:num w:numId="35" w16cid:durableId="647713552">
    <w:abstractNumId w:val="10"/>
    <w:lvlOverride w:ilvl="0">
      <w:lvl w:ilvl="0">
        <w:start w:val="1"/>
        <w:numFmt w:val="bullet"/>
        <w:pStyle w:val="PullOutBoxBullet"/>
        <w:lvlText w:val="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888B8D" w:themeColor="text2"/>
          <w:sz w:val="18"/>
        </w:rPr>
      </w:lvl>
    </w:lvlOverride>
    <w:lvlOverride w:ilvl="1">
      <w:lvl w:ilvl="1">
        <w:start w:val="1"/>
        <w:numFmt w:val="bullet"/>
        <w:pStyle w:val="PullOutBoxBullet2"/>
        <w:lvlText w:val="–"/>
        <w:lvlJc w:val="left"/>
        <w:pPr>
          <w:tabs>
            <w:tab w:val="num" w:pos="1021"/>
          </w:tabs>
          <w:ind w:left="1021" w:hanging="341"/>
        </w:pPr>
        <w:rPr>
          <w:rFonts w:ascii="Arial" w:hAnsi="Arial" w:hint="default"/>
          <w:color w:val="888B8D" w:themeColor="text2"/>
        </w:rPr>
      </w:lvl>
    </w:lvlOverride>
    <w:lvlOverride w:ilvl="2">
      <w:lvl w:ilvl="2">
        <w:start w:val="1"/>
        <w:numFmt w:val="bullet"/>
        <w:pStyle w:val="PullOutBoxBullet3"/>
        <w:lvlText w:val=""/>
        <w:lvlJc w:val="left"/>
        <w:pPr>
          <w:tabs>
            <w:tab w:val="num" w:pos="1361"/>
          </w:tabs>
          <w:ind w:left="1361" w:hanging="340"/>
        </w:pPr>
        <w:rPr>
          <w:rFonts w:ascii="Symbol" w:hAnsi="Symbol" w:hint="default"/>
          <w:color w:val="888B8D" w:themeColor="text2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6" w16cid:durableId="933710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2385674">
    <w:abstractNumId w:val="21"/>
  </w:num>
  <w:num w:numId="38" w16cid:durableId="963971271">
    <w:abstractNumId w:val="28"/>
  </w:num>
  <w:num w:numId="39" w16cid:durableId="1972594175">
    <w:abstractNumId w:val="22"/>
  </w:num>
  <w:num w:numId="40" w16cid:durableId="1931505312">
    <w:abstractNumId w:val="13"/>
  </w:num>
  <w:num w:numId="41" w16cid:durableId="1220558929">
    <w:abstractNumId w:val="13"/>
  </w:num>
  <w:num w:numId="42" w16cid:durableId="134096">
    <w:abstractNumId w:val="13"/>
  </w:num>
  <w:num w:numId="43" w16cid:durableId="452138501">
    <w:abstractNumId w:val="13"/>
  </w:num>
  <w:num w:numId="44" w16cid:durableId="128935556">
    <w:abstractNumId w:val="22"/>
  </w:num>
  <w:num w:numId="45" w16cid:durableId="1741561915">
    <w:abstractNumId w:val="22"/>
  </w:num>
  <w:num w:numId="46" w16cid:durableId="866142934">
    <w:abstractNumId w:val="22"/>
  </w:num>
  <w:num w:numId="47" w16cid:durableId="809707262">
    <w:abstractNumId w:val="7"/>
  </w:num>
  <w:num w:numId="48" w16cid:durableId="862667180">
    <w:abstractNumId w:val="5"/>
  </w:num>
  <w:num w:numId="49" w16cid:durableId="326834188">
    <w:abstractNumId w:val="1"/>
  </w:num>
  <w:num w:numId="50" w16cid:durableId="74322680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4337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MDM3N7M0s7A0MTZV0lEKTi0uzszPAykwrAUAbXAOgywAAAA="/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False"/>
  </w:docVars>
  <w:rsids>
    <w:rsidRoot w:val="00E605D0"/>
    <w:rsid w:val="0000017F"/>
    <w:rsid w:val="00000279"/>
    <w:rsid w:val="000003D5"/>
    <w:rsid w:val="000004BD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C83"/>
    <w:rsid w:val="00017D78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F72"/>
    <w:rsid w:val="00036151"/>
    <w:rsid w:val="00036908"/>
    <w:rsid w:val="00036A70"/>
    <w:rsid w:val="00036FBD"/>
    <w:rsid w:val="00037072"/>
    <w:rsid w:val="0003710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6013C"/>
    <w:rsid w:val="00060EE0"/>
    <w:rsid w:val="00060F7F"/>
    <w:rsid w:val="00060FD9"/>
    <w:rsid w:val="000617D7"/>
    <w:rsid w:val="00062300"/>
    <w:rsid w:val="00062985"/>
    <w:rsid w:val="00063B87"/>
    <w:rsid w:val="00063E71"/>
    <w:rsid w:val="000640A9"/>
    <w:rsid w:val="0006422E"/>
    <w:rsid w:val="00064489"/>
    <w:rsid w:val="00064576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4A28"/>
    <w:rsid w:val="00094A84"/>
    <w:rsid w:val="00094F27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536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CAB"/>
    <w:rsid w:val="000B7CC2"/>
    <w:rsid w:val="000C005D"/>
    <w:rsid w:val="000C015B"/>
    <w:rsid w:val="000C0411"/>
    <w:rsid w:val="000C0A3E"/>
    <w:rsid w:val="000C0B31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DA1"/>
    <w:rsid w:val="000C6FFF"/>
    <w:rsid w:val="000C707C"/>
    <w:rsid w:val="000C7611"/>
    <w:rsid w:val="000D0526"/>
    <w:rsid w:val="000D09EC"/>
    <w:rsid w:val="000D0C0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606F"/>
    <w:rsid w:val="001062ED"/>
    <w:rsid w:val="0010632E"/>
    <w:rsid w:val="00106648"/>
    <w:rsid w:val="00106A7E"/>
    <w:rsid w:val="00106A81"/>
    <w:rsid w:val="00106B89"/>
    <w:rsid w:val="00106CA2"/>
    <w:rsid w:val="00106E60"/>
    <w:rsid w:val="001077DE"/>
    <w:rsid w:val="00107D06"/>
    <w:rsid w:val="001108B2"/>
    <w:rsid w:val="00110B1B"/>
    <w:rsid w:val="00110B5D"/>
    <w:rsid w:val="0011105B"/>
    <w:rsid w:val="00111483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C5F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BB9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8BD"/>
    <w:rsid w:val="001409C8"/>
    <w:rsid w:val="00140AE9"/>
    <w:rsid w:val="00140B0D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FDB"/>
    <w:rsid w:val="001541A8"/>
    <w:rsid w:val="001544A7"/>
    <w:rsid w:val="00154503"/>
    <w:rsid w:val="0015452B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90073"/>
    <w:rsid w:val="00190242"/>
    <w:rsid w:val="001911C7"/>
    <w:rsid w:val="001911F6"/>
    <w:rsid w:val="0019138F"/>
    <w:rsid w:val="00191608"/>
    <w:rsid w:val="00191688"/>
    <w:rsid w:val="0019194F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502C"/>
    <w:rsid w:val="001952E8"/>
    <w:rsid w:val="00195AB4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EF8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683"/>
    <w:rsid w:val="001C37E7"/>
    <w:rsid w:val="001C4245"/>
    <w:rsid w:val="001C4299"/>
    <w:rsid w:val="001C43F5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D1792"/>
    <w:rsid w:val="001D2509"/>
    <w:rsid w:val="001D2DA8"/>
    <w:rsid w:val="001D3116"/>
    <w:rsid w:val="001D347F"/>
    <w:rsid w:val="001D3B9E"/>
    <w:rsid w:val="001D3E83"/>
    <w:rsid w:val="001D3F6F"/>
    <w:rsid w:val="001D4F99"/>
    <w:rsid w:val="001D4F9A"/>
    <w:rsid w:val="001D5114"/>
    <w:rsid w:val="001D55F2"/>
    <w:rsid w:val="001D5C0F"/>
    <w:rsid w:val="001D5F7D"/>
    <w:rsid w:val="001D632A"/>
    <w:rsid w:val="001D6553"/>
    <w:rsid w:val="001D65FF"/>
    <w:rsid w:val="001D69FE"/>
    <w:rsid w:val="001D6C77"/>
    <w:rsid w:val="001D729D"/>
    <w:rsid w:val="001D78D3"/>
    <w:rsid w:val="001D7CF6"/>
    <w:rsid w:val="001E0068"/>
    <w:rsid w:val="001E0734"/>
    <w:rsid w:val="001E0ACF"/>
    <w:rsid w:val="001E1098"/>
    <w:rsid w:val="001E1482"/>
    <w:rsid w:val="001E1E96"/>
    <w:rsid w:val="001E217A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34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A9D"/>
    <w:rsid w:val="00200B2E"/>
    <w:rsid w:val="00200DB4"/>
    <w:rsid w:val="00201324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514"/>
    <w:rsid w:val="0022253A"/>
    <w:rsid w:val="00222ACC"/>
    <w:rsid w:val="00222D23"/>
    <w:rsid w:val="00223B9B"/>
    <w:rsid w:val="00223E41"/>
    <w:rsid w:val="00223EC7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27CA4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D7F"/>
    <w:rsid w:val="00255F43"/>
    <w:rsid w:val="00256057"/>
    <w:rsid w:val="002560F7"/>
    <w:rsid w:val="002566A4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BE7"/>
    <w:rsid w:val="00264516"/>
    <w:rsid w:val="0026465D"/>
    <w:rsid w:val="00265045"/>
    <w:rsid w:val="00265096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A3"/>
    <w:rsid w:val="002845AC"/>
    <w:rsid w:val="00285E6C"/>
    <w:rsid w:val="00285F04"/>
    <w:rsid w:val="00287075"/>
    <w:rsid w:val="00287146"/>
    <w:rsid w:val="00287D08"/>
    <w:rsid w:val="002904F8"/>
    <w:rsid w:val="00290935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6D"/>
    <w:rsid w:val="002A3DA4"/>
    <w:rsid w:val="002A3FC4"/>
    <w:rsid w:val="002A4056"/>
    <w:rsid w:val="002A4235"/>
    <w:rsid w:val="002A4333"/>
    <w:rsid w:val="002A4489"/>
    <w:rsid w:val="002A4B40"/>
    <w:rsid w:val="002A4CF9"/>
    <w:rsid w:val="002A4DF9"/>
    <w:rsid w:val="002A5D8B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D09"/>
    <w:rsid w:val="002D1E0C"/>
    <w:rsid w:val="002D1F56"/>
    <w:rsid w:val="002D212B"/>
    <w:rsid w:val="002D21B8"/>
    <w:rsid w:val="002D23E1"/>
    <w:rsid w:val="002D3B57"/>
    <w:rsid w:val="002D3F88"/>
    <w:rsid w:val="002D4193"/>
    <w:rsid w:val="002D44F3"/>
    <w:rsid w:val="002D47E6"/>
    <w:rsid w:val="002D4B67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84F"/>
    <w:rsid w:val="002E58C5"/>
    <w:rsid w:val="002E5B9E"/>
    <w:rsid w:val="002E67B2"/>
    <w:rsid w:val="002E69F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CA3"/>
    <w:rsid w:val="002F5DE3"/>
    <w:rsid w:val="002F6632"/>
    <w:rsid w:val="002F6C77"/>
    <w:rsid w:val="002F7038"/>
    <w:rsid w:val="002F71D3"/>
    <w:rsid w:val="002F7431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7DC"/>
    <w:rsid w:val="00337989"/>
    <w:rsid w:val="0034065A"/>
    <w:rsid w:val="00340C4D"/>
    <w:rsid w:val="00341DE0"/>
    <w:rsid w:val="003420E0"/>
    <w:rsid w:val="00342173"/>
    <w:rsid w:val="003423CA"/>
    <w:rsid w:val="003428F3"/>
    <w:rsid w:val="00342C49"/>
    <w:rsid w:val="00342D06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F16"/>
    <w:rsid w:val="00346F99"/>
    <w:rsid w:val="0034750A"/>
    <w:rsid w:val="00347BA8"/>
    <w:rsid w:val="00347F4B"/>
    <w:rsid w:val="00350C48"/>
    <w:rsid w:val="003511D3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12B7"/>
    <w:rsid w:val="003B148C"/>
    <w:rsid w:val="003B1D04"/>
    <w:rsid w:val="003B28B9"/>
    <w:rsid w:val="003B2E3A"/>
    <w:rsid w:val="003B302D"/>
    <w:rsid w:val="003B32F7"/>
    <w:rsid w:val="003B342C"/>
    <w:rsid w:val="003B3E59"/>
    <w:rsid w:val="003B4109"/>
    <w:rsid w:val="003B430A"/>
    <w:rsid w:val="003B47C2"/>
    <w:rsid w:val="003B482F"/>
    <w:rsid w:val="003B4BE8"/>
    <w:rsid w:val="003B4E07"/>
    <w:rsid w:val="003B5119"/>
    <w:rsid w:val="003B5AD3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C4B"/>
    <w:rsid w:val="003E313F"/>
    <w:rsid w:val="003E35F3"/>
    <w:rsid w:val="003E3643"/>
    <w:rsid w:val="003E39B4"/>
    <w:rsid w:val="003E39F6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FBA"/>
    <w:rsid w:val="00416016"/>
    <w:rsid w:val="004162D7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7FC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22DF"/>
    <w:rsid w:val="004425E9"/>
    <w:rsid w:val="00442D95"/>
    <w:rsid w:val="00442FB4"/>
    <w:rsid w:val="004430B1"/>
    <w:rsid w:val="0044331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BB"/>
    <w:rsid w:val="004700D7"/>
    <w:rsid w:val="00470BB9"/>
    <w:rsid w:val="00471473"/>
    <w:rsid w:val="0047188C"/>
    <w:rsid w:val="00471D90"/>
    <w:rsid w:val="00472154"/>
    <w:rsid w:val="0047291F"/>
    <w:rsid w:val="00472D29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BEA"/>
    <w:rsid w:val="0048552D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A9B"/>
    <w:rsid w:val="004B3C6B"/>
    <w:rsid w:val="004B44C5"/>
    <w:rsid w:val="004B4B80"/>
    <w:rsid w:val="004B55DC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381"/>
    <w:rsid w:val="00516487"/>
    <w:rsid w:val="00516C58"/>
    <w:rsid w:val="005173C0"/>
    <w:rsid w:val="00517471"/>
    <w:rsid w:val="00520415"/>
    <w:rsid w:val="005204AE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2CE"/>
    <w:rsid w:val="00530BC0"/>
    <w:rsid w:val="0053160A"/>
    <w:rsid w:val="00531614"/>
    <w:rsid w:val="005319CA"/>
    <w:rsid w:val="00531A3D"/>
    <w:rsid w:val="00531DE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52DF"/>
    <w:rsid w:val="0054585E"/>
    <w:rsid w:val="00546073"/>
    <w:rsid w:val="0054734E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3A87"/>
    <w:rsid w:val="005A3D94"/>
    <w:rsid w:val="005A40CA"/>
    <w:rsid w:val="005A47C7"/>
    <w:rsid w:val="005A483A"/>
    <w:rsid w:val="005A4B00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2C"/>
    <w:rsid w:val="005E46EB"/>
    <w:rsid w:val="005E4816"/>
    <w:rsid w:val="005E5077"/>
    <w:rsid w:val="005E5351"/>
    <w:rsid w:val="005E542C"/>
    <w:rsid w:val="005E57C0"/>
    <w:rsid w:val="005E651B"/>
    <w:rsid w:val="005E6A00"/>
    <w:rsid w:val="005E6DD2"/>
    <w:rsid w:val="005E6EEF"/>
    <w:rsid w:val="005E7D9F"/>
    <w:rsid w:val="005E7E2C"/>
    <w:rsid w:val="005E7ECE"/>
    <w:rsid w:val="005E7FAB"/>
    <w:rsid w:val="005F0BB2"/>
    <w:rsid w:val="005F0C5A"/>
    <w:rsid w:val="005F0CE7"/>
    <w:rsid w:val="005F0D01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A0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A36"/>
    <w:rsid w:val="00614254"/>
    <w:rsid w:val="0061433C"/>
    <w:rsid w:val="0061445B"/>
    <w:rsid w:val="006145D8"/>
    <w:rsid w:val="00614C53"/>
    <w:rsid w:val="00615263"/>
    <w:rsid w:val="00615AD4"/>
    <w:rsid w:val="0061619C"/>
    <w:rsid w:val="0061622C"/>
    <w:rsid w:val="00616BFE"/>
    <w:rsid w:val="00617567"/>
    <w:rsid w:val="0061783E"/>
    <w:rsid w:val="006209EE"/>
    <w:rsid w:val="00620A75"/>
    <w:rsid w:val="00621089"/>
    <w:rsid w:val="006211E4"/>
    <w:rsid w:val="00621407"/>
    <w:rsid w:val="0062169B"/>
    <w:rsid w:val="00621D27"/>
    <w:rsid w:val="00621D78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29B6"/>
    <w:rsid w:val="006637E3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595"/>
    <w:rsid w:val="006B460D"/>
    <w:rsid w:val="006B460E"/>
    <w:rsid w:val="006B46AE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4EA3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789"/>
    <w:rsid w:val="006D4804"/>
    <w:rsid w:val="006D4973"/>
    <w:rsid w:val="006D58B9"/>
    <w:rsid w:val="006D6905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5F2"/>
    <w:rsid w:val="006E262F"/>
    <w:rsid w:val="006E29C7"/>
    <w:rsid w:val="006E2A46"/>
    <w:rsid w:val="006E320C"/>
    <w:rsid w:val="006E33BF"/>
    <w:rsid w:val="006E3758"/>
    <w:rsid w:val="006E3ACC"/>
    <w:rsid w:val="006E3DCD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3E28"/>
    <w:rsid w:val="00704255"/>
    <w:rsid w:val="007044EB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D06"/>
    <w:rsid w:val="007402EF"/>
    <w:rsid w:val="007406ED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7CB"/>
    <w:rsid w:val="007478F1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ABB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407E"/>
    <w:rsid w:val="00764110"/>
    <w:rsid w:val="007641F0"/>
    <w:rsid w:val="00764456"/>
    <w:rsid w:val="00764CC7"/>
    <w:rsid w:val="00764DA4"/>
    <w:rsid w:val="00764E15"/>
    <w:rsid w:val="00765D66"/>
    <w:rsid w:val="00765F41"/>
    <w:rsid w:val="007660F7"/>
    <w:rsid w:val="007660F9"/>
    <w:rsid w:val="007667D9"/>
    <w:rsid w:val="00766898"/>
    <w:rsid w:val="007670FA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07B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7C7"/>
    <w:rsid w:val="00786862"/>
    <w:rsid w:val="00786B21"/>
    <w:rsid w:val="007875DF"/>
    <w:rsid w:val="00787867"/>
    <w:rsid w:val="00787AC4"/>
    <w:rsid w:val="00787B62"/>
    <w:rsid w:val="00787C50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B2F"/>
    <w:rsid w:val="00791E42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7CB"/>
    <w:rsid w:val="0079521E"/>
    <w:rsid w:val="0079581E"/>
    <w:rsid w:val="00796148"/>
    <w:rsid w:val="0079687A"/>
    <w:rsid w:val="00796C84"/>
    <w:rsid w:val="00796EA4"/>
    <w:rsid w:val="007971E9"/>
    <w:rsid w:val="00797272"/>
    <w:rsid w:val="00797BC5"/>
    <w:rsid w:val="00797D2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1F8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A8"/>
    <w:rsid w:val="007C518E"/>
    <w:rsid w:val="007C5400"/>
    <w:rsid w:val="007C5554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D8B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7F75C9"/>
    <w:rsid w:val="007F786D"/>
    <w:rsid w:val="008000C5"/>
    <w:rsid w:val="0080079F"/>
    <w:rsid w:val="00801416"/>
    <w:rsid w:val="00801811"/>
    <w:rsid w:val="00801F39"/>
    <w:rsid w:val="008025A7"/>
    <w:rsid w:val="00802698"/>
    <w:rsid w:val="00802711"/>
    <w:rsid w:val="00803081"/>
    <w:rsid w:val="00803470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3D5"/>
    <w:rsid w:val="00816E7C"/>
    <w:rsid w:val="008176E0"/>
    <w:rsid w:val="00817873"/>
    <w:rsid w:val="00820451"/>
    <w:rsid w:val="008207F6"/>
    <w:rsid w:val="00820CF6"/>
    <w:rsid w:val="00820F1C"/>
    <w:rsid w:val="00821262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9DB"/>
    <w:rsid w:val="008332B4"/>
    <w:rsid w:val="008334B7"/>
    <w:rsid w:val="00833B8A"/>
    <w:rsid w:val="00833DD1"/>
    <w:rsid w:val="00834526"/>
    <w:rsid w:val="008352BE"/>
    <w:rsid w:val="0083594F"/>
    <w:rsid w:val="0083644E"/>
    <w:rsid w:val="00836702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95"/>
    <w:rsid w:val="00842269"/>
    <w:rsid w:val="00842D21"/>
    <w:rsid w:val="00843072"/>
    <w:rsid w:val="008432D3"/>
    <w:rsid w:val="0084333A"/>
    <w:rsid w:val="008445F6"/>
    <w:rsid w:val="008448E9"/>
    <w:rsid w:val="00844B85"/>
    <w:rsid w:val="0084589F"/>
    <w:rsid w:val="00845ACB"/>
    <w:rsid w:val="00845D15"/>
    <w:rsid w:val="0084645D"/>
    <w:rsid w:val="0084654E"/>
    <w:rsid w:val="00846CDC"/>
    <w:rsid w:val="00846EF0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1C0"/>
    <w:rsid w:val="008732E8"/>
    <w:rsid w:val="008732FF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615E"/>
    <w:rsid w:val="008A6926"/>
    <w:rsid w:val="008A6A68"/>
    <w:rsid w:val="008A6A80"/>
    <w:rsid w:val="008A726E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3EB8"/>
    <w:rsid w:val="008B43D4"/>
    <w:rsid w:val="008B4600"/>
    <w:rsid w:val="008B4D0A"/>
    <w:rsid w:val="008B5BFA"/>
    <w:rsid w:val="008B61AB"/>
    <w:rsid w:val="008B6313"/>
    <w:rsid w:val="008B6359"/>
    <w:rsid w:val="008B64BF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50F7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CA9"/>
    <w:rsid w:val="008F5CF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CD3"/>
    <w:rsid w:val="00931656"/>
    <w:rsid w:val="0093183F"/>
    <w:rsid w:val="00931850"/>
    <w:rsid w:val="00931C5B"/>
    <w:rsid w:val="0093220A"/>
    <w:rsid w:val="00932326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AB"/>
    <w:rsid w:val="00942F07"/>
    <w:rsid w:val="00943105"/>
    <w:rsid w:val="00944072"/>
    <w:rsid w:val="0094408A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286A"/>
    <w:rsid w:val="00952A34"/>
    <w:rsid w:val="00952B4F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4679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A3F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241F"/>
    <w:rsid w:val="009B25FA"/>
    <w:rsid w:val="009B27B5"/>
    <w:rsid w:val="009B31D6"/>
    <w:rsid w:val="009B385E"/>
    <w:rsid w:val="009B4E07"/>
    <w:rsid w:val="009B4F24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A00531"/>
    <w:rsid w:val="00A00784"/>
    <w:rsid w:val="00A00E9C"/>
    <w:rsid w:val="00A01211"/>
    <w:rsid w:val="00A0276E"/>
    <w:rsid w:val="00A028C3"/>
    <w:rsid w:val="00A02A0A"/>
    <w:rsid w:val="00A02D57"/>
    <w:rsid w:val="00A0310E"/>
    <w:rsid w:val="00A03767"/>
    <w:rsid w:val="00A0424C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DCB"/>
    <w:rsid w:val="00A16110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AF9"/>
    <w:rsid w:val="00A33B2D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B85"/>
    <w:rsid w:val="00A64C9F"/>
    <w:rsid w:val="00A64E2B"/>
    <w:rsid w:val="00A650DA"/>
    <w:rsid w:val="00A65FB6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9CB"/>
    <w:rsid w:val="00AB5AAB"/>
    <w:rsid w:val="00AB5C7E"/>
    <w:rsid w:val="00AB62DB"/>
    <w:rsid w:val="00AB6431"/>
    <w:rsid w:val="00AB644B"/>
    <w:rsid w:val="00AB6775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831"/>
    <w:rsid w:val="00AD18EE"/>
    <w:rsid w:val="00AD2747"/>
    <w:rsid w:val="00AD3037"/>
    <w:rsid w:val="00AD3038"/>
    <w:rsid w:val="00AD3296"/>
    <w:rsid w:val="00AD33BC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2C8C"/>
    <w:rsid w:val="00AF49EA"/>
    <w:rsid w:val="00AF4ED4"/>
    <w:rsid w:val="00AF4F66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F5A"/>
    <w:rsid w:val="00B1392B"/>
    <w:rsid w:val="00B139D5"/>
    <w:rsid w:val="00B13AF4"/>
    <w:rsid w:val="00B14196"/>
    <w:rsid w:val="00B1487F"/>
    <w:rsid w:val="00B14921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768"/>
    <w:rsid w:val="00B90893"/>
    <w:rsid w:val="00B908DA"/>
    <w:rsid w:val="00B9168D"/>
    <w:rsid w:val="00B91721"/>
    <w:rsid w:val="00B9172A"/>
    <w:rsid w:val="00B91993"/>
    <w:rsid w:val="00B91B5C"/>
    <w:rsid w:val="00B92004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185E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B19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8CE"/>
    <w:rsid w:val="00C109A6"/>
    <w:rsid w:val="00C10E5F"/>
    <w:rsid w:val="00C11023"/>
    <w:rsid w:val="00C11036"/>
    <w:rsid w:val="00C111ED"/>
    <w:rsid w:val="00C12492"/>
    <w:rsid w:val="00C13010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BE6"/>
    <w:rsid w:val="00C17E34"/>
    <w:rsid w:val="00C20550"/>
    <w:rsid w:val="00C206A4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2704"/>
    <w:rsid w:val="00C32A12"/>
    <w:rsid w:val="00C32AF1"/>
    <w:rsid w:val="00C3322C"/>
    <w:rsid w:val="00C3344C"/>
    <w:rsid w:val="00C34D97"/>
    <w:rsid w:val="00C3507E"/>
    <w:rsid w:val="00C35370"/>
    <w:rsid w:val="00C35AC0"/>
    <w:rsid w:val="00C35BCB"/>
    <w:rsid w:val="00C35FAE"/>
    <w:rsid w:val="00C36605"/>
    <w:rsid w:val="00C3661C"/>
    <w:rsid w:val="00C36B01"/>
    <w:rsid w:val="00C36BCF"/>
    <w:rsid w:val="00C36C13"/>
    <w:rsid w:val="00C36C82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9B8"/>
    <w:rsid w:val="00CA61CC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5179"/>
    <w:rsid w:val="00CB5968"/>
    <w:rsid w:val="00CB5D45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E96"/>
    <w:rsid w:val="00CC43B2"/>
    <w:rsid w:val="00CC4791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8F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A39"/>
    <w:rsid w:val="00CD6B96"/>
    <w:rsid w:val="00CD6CA0"/>
    <w:rsid w:val="00CD7156"/>
    <w:rsid w:val="00CD71C6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C20"/>
    <w:rsid w:val="00CF5159"/>
    <w:rsid w:val="00CF57B2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969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36EF"/>
    <w:rsid w:val="00D538D4"/>
    <w:rsid w:val="00D538D8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5E0"/>
    <w:rsid w:val="00D80648"/>
    <w:rsid w:val="00D809C1"/>
    <w:rsid w:val="00D80B5C"/>
    <w:rsid w:val="00D80BAD"/>
    <w:rsid w:val="00D80D2C"/>
    <w:rsid w:val="00D80DD3"/>
    <w:rsid w:val="00D81894"/>
    <w:rsid w:val="00D81A60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5F2D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43"/>
    <w:rsid w:val="00DC2514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4DB"/>
    <w:rsid w:val="00DE1CF8"/>
    <w:rsid w:val="00DE20CE"/>
    <w:rsid w:val="00DE27B9"/>
    <w:rsid w:val="00DE291C"/>
    <w:rsid w:val="00DE3281"/>
    <w:rsid w:val="00DE32BD"/>
    <w:rsid w:val="00DE4486"/>
    <w:rsid w:val="00DE4C6A"/>
    <w:rsid w:val="00DE4F04"/>
    <w:rsid w:val="00DE522B"/>
    <w:rsid w:val="00DE56E6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DF7716"/>
    <w:rsid w:val="00DF7F0F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4BB"/>
    <w:rsid w:val="00E14907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30"/>
    <w:rsid w:val="00E269D3"/>
    <w:rsid w:val="00E26A34"/>
    <w:rsid w:val="00E26C3A"/>
    <w:rsid w:val="00E26E66"/>
    <w:rsid w:val="00E26EB2"/>
    <w:rsid w:val="00E27260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C05"/>
    <w:rsid w:val="00E40C6C"/>
    <w:rsid w:val="00E410D6"/>
    <w:rsid w:val="00E417BC"/>
    <w:rsid w:val="00E41A79"/>
    <w:rsid w:val="00E41B46"/>
    <w:rsid w:val="00E426DA"/>
    <w:rsid w:val="00E4281C"/>
    <w:rsid w:val="00E428E3"/>
    <w:rsid w:val="00E42B3B"/>
    <w:rsid w:val="00E42C94"/>
    <w:rsid w:val="00E43084"/>
    <w:rsid w:val="00E433BE"/>
    <w:rsid w:val="00E437BC"/>
    <w:rsid w:val="00E43CD5"/>
    <w:rsid w:val="00E44D0A"/>
    <w:rsid w:val="00E44FE4"/>
    <w:rsid w:val="00E4522B"/>
    <w:rsid w:val="00E459BF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FB0"/>
    <w:rsid w:val="00E52159"/>
    <w:rsid w:val="00E52350"/>
    <w:rsid w:val="00E52360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D0"/>
    <w:rsid w:val="00E605ED"/>
    <w:rsid w:val="00E608BD"/>
    <w:rsid w:val="00E60BE7"/>
    <w:rsid w:val="00E60DE1"/>
    <w:rsid w:val="00E60DF1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437"/>
    <w:rsid w:val="00E66F17"/>
    <w:rsid w:val="00E67234"/>
    <w:rsid w:val="00E67381"/>
    <w:rsid w:val="00E67AC7"/>
    <w:rsid w:val="00E67BA4"/>
    <w:rsid w:val="00E703BF"/>
    <w:rsid w:val="00E70A71"/>
    <w:rsid w:val="00E70B11"/>
    <w:rsid w:val="00E70D6D"/>
    <w:rsid w:val="00E70F61"/>
    <w:rsid w:val="00E712D7"/>
    <w:rsid w:val="00E712F5"/>
    <w:rsid w:val="00E71401"/>
    <w:rsid w:val="00E71A58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F"/>
    <w:rsid w:val="00E75059"/>
    <w:rsid w:val="00E758BB"/>
    <w:rsid w:val="00E75FFA"/>
    <w:rsid w:val="00E76018"/>
    <w:rsid w:val="00E7616C"/>
    <w:rsid w:val="00E764C6"/>
    <w:rsid w:val="00E765CE"/>
    <w:rsid w:val="00E766C0"/>
    <w:rsid w:val="00E76D34"/>
    <w:rsid w:val="00E77461"/>
    <w:rsid w:val="00E77CAE"/>
    <w:rsid w:val="00E77DDD"/>
    <w:rsid w:val="00E8018B"/>
    <w:rsid w:val="00E80430"/>
    <w:rsid w:val="00E814F1"/>
    <w:rsid w:val="00E81542"/>
    <w:rsid w:val="00E816AF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1712"/>
    <w:rsid w:val="00EB1A1D"/>
    <w:rsid w:val="00EB1F97"/>
    <w:rsid w:val="00EB2495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A67"/>
    <w:rsid w:val="00EE6E5F"/>
    <w:rsid w:val="00EE6EF4"/>
    <w:rsid w:val="00EE76F0"/>
    <w:rsid w:val="00EE78DF"/>
    <w:rsid w:val="00EE7CAB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24D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A5B"/>
    <w:rsid w:val="00F31C91"/>
    <w:rsid w:val="00F31D19"/>
    <w:rsid w:val="00F31E3E"/>
    <w:rsid w:val="00F31E97"/>
    <w:rsid w:val="00F3204F"/>
    <w:rsid w:val="00F327AA"/>
    <w:rsid w:val="00F3304D"/>
    <w:rsid w:val="00F331DA"/>
    <w:rsid w:val="00F33227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BCB"/>
    <w:rsid w:val="00F47D69"/>
    <w:rsid w:val="00F47F5A"/>
    <w:rsid w:val="00F47FD5"/>
    <w:rsid w:val="00F501F3"/>
    <w:rsid w:val="00F5023D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51BE"/>
    <w:rsid w:val="00F75223"/>
    <w:rsid w:val="00F760EE"/>
    <w:rsid w:val="00F76223"/>
    <w:rsid w:val="00F76B07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F59"/>
    <w:rsid w:val="00F85101"/>
    <w:rsid w:val="00F851AE"/>
    <w:rsid w:val="00F858E0"/>
    <w:rsid w:val="00F85F58"/>
    <w:rsid w:val="00F86066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98D"/>
    <w:rsid w:val="00F91B7E"/>
    <w:rsid w:val="00F92016"/>
    <w:rsid w:val="00F9243E"/>
    <w:rsid w:val="00F925F6"/>
    <w:rsid w:val="00F93AA3"/>
    <w:rsid w:val="00F93AD2"/>
    <w:rsid w:val="00F9443B"/>
    <w:rsid w:val="00F94C33"/>
    <w:rsid w:val="00F952C5"/>
    <w:rsid w:val="00F953FE"/>
    <w:rsid w:val="00F956EF"/>
    <w:rsid w:val="00F95BDD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8B5"/>
    <w:rsid w:val="00FB197F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D06"/>
    <w:rsid w:val="00FC1FB3"/>
    <w:rsid w:val="00FC2855"/>
    <w:rsid w:val="00FC317B"/>
    <w:rsid w:val="00FC34C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0E46"/>
    <w:rsid w:val="00FF0F6C"/>
    <w:rsid w:val="00FF11C6"/>
    <w:rsid w:val="00FF1384"/>
    <w:rsid w:val="00FF2495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16D156EB"/>
  <w15:docId w15:val="{0082024C-149F-4789-A30A-7F20D00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313"/>
  </w:style>
  <w:style w:type="paragraph" w:styleId="Heading1">
    <w:name w:val="heading 1"/>
    <w:basedOn w:val="Normal"/>
    <w:next w:val="BodyText"/>
    <w:link w:val="Heading1Char"/>
    <w:qFormat/>
    <w:rsid w:val="00E605D0"/>
    <w:pPr>
      <w:keepNext/>
      <w:keepLines/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605D0"/>
    <w:pPr>
      <w:keepNext/>
      <w:keepLines/>
      <w:spacing w:before="300" w:after="180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E605D0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F37420" w:themeColor="accent1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/>
      <w:outlineLvl w:val="3"/>
    </w:pPr>
    <w:rPr>
      <w:rFonts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i/>
      <w:iCs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39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rPr>
      <w:sz w:val="18"/>
    </w:rPr>
  </w:style>
  <w:style w:type="paragraph" w:styleId="Footer">
    <w:name w:val="footer"/>
    <w:basedOn w:val="Normal"/>
    <w:link w:val="FooterChar"/>
    <w:rsid w:val="001427C2"/>
    <w:pPr>
      <w:spacing w:before="240"/>
      <w:contextualSpacing/>
      <w:jc w:val="right"/>
    </w:pPr>
    <w:rPr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rsid w:val="00227CA4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1427C2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/>
      <w:ind w:left="454"/>
    </w:pPr>
  </w:style>
  <w:style w:type="paragraph" w:styleId="ListContinue2">
    <w:name w:val="List Continue 2"/>
    <w:basedOn w:val="Normal"/>
    <w:qFormat/>
    <w:rsid w:val="00363A92"/>
    <w:pPr>
      <w:spacing w:before="100" w:after="100"/>
      <w:ind w:left="907"/>
    </w:pPr>
  </w:style>
  <w:style w:type="paragraph" w:styleId="ListNumber">
    <w:name w:val="List Number"/>
    <w:basedOn w:val="Normal"/>
    <w:qFormat/>
    <w:rsid w:val="00720DE9"/>
    <w:pPr>
      <w:numPr>
        <w:numId w:val="47"/>
      </w:numPr>
      <w:spacing w:before="100" w:after="100"/>
    </w:pPr>
    <w:rPr>
      <w:rFonts w:eastAsia="Arial" w:cs="Times New Roman"/>
    </w:rPr>
  </w:style>
  <w:style w:type="paragraph" w:styleId="ListNumber2">
    <w:name w:val="List Number 2"/>
    <w:basedOn w:val="Normal"/>
    <w:rsid w:val="00720DE9"/>
    <w:pPr>
      <w:numPr>
        <w:ilvl w:val="1"/>
        <w:numId w:val="47"/>
      </w:numPr>
      <w:spacing w:before="100" w:after="100"/>
    </w:pPr>
    <w:rPr>
      <w:rFonts w:eastAsia="Arial" w:cs="Times New Roman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47"/>
      </w:numPr>
      <w:spacing w:before="100" w:after="100"/>
    </w:pPr>
    <w:rPr>
      <w:rFonts w:eastAsia="Arial" w:cs="Times New Roman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13"/>
      </w:numPr>
      <w:spacing w:before="60" w:after="240" w:line="210" w:lineRule="atLeast"/>
      <w:contextualSpacing/>
    </w:pPr>
    <w:rPr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/>
      <w:ind w:left="1134" w:hanging="1134"/>
    </w:pPr>
    <w:rPr>
      <w:b/>
      <w:bCs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/>
      <w:ind w:left="425" w:hanging="425"/>
      <w:contextualSpacing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10"/>
      </w:numPr>
      <w:spacing w:before="100" w:after="100"/>
    </w:pPr>
    <w:rPr>
      <w:rFonts w:eastAsia="Arial" w:cs="Times New Roman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10"/>
      </w:numPr>
      <w:spacing w:before="100" w:after="100"/>
    </w:pPr>
    <w:rPr>
      <w:rFonts w:eastAsia="Arial" w:cs="Times New Roman"/>
    </w:rPr>
  </w:style>
  <w:style w:type="paragraph" w:styleId="ListBullet3">
    <w:name w:val="List Bullet 3"/>
    <w:basedOn w:val="Normal"/>
    <w:rsid w:val="00720DE9"/>
    <w:pPr>
      <w:numPr>
        <w:ilvl w:val="2"/>
        <w:numId w:val="10"/>
      </w:numPr>
      <w:spacing w:before="100" w:after="100"/>
    </w:pPr>
    <w:rPr>
      <w:rFonts w:eastAsia="Arial" w:cs="Times New Roman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sz w:val="20"/>
    </w:rPr>
  </w:style>
  <w:style w:type="table" w:customStyle="1" w:styleId="WPNumericTable">
    <w:name w:val="WP Numeric Table"/>
    <w:basedOn w:val="TableNormal"/>
    <w:uiPriority w:val="99"/>
    <w:rsid w:val="00227CA4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/>
      <w:contextualSpacing/>
    </w:pPr>
    <w:rPr>
      <w:b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b/>
      <w:noProof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/>
      <w:outlineLvl w:val="0"/>
    </w:pPr>
    <w:rPr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noProof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Theme="minorEastAsia" w:cstheme="minorBidi"/>
      <w:i/>
      <w:noProof/>
      <w:spacing w:val="4"/>
    </w:rPr>
  </w:style>
  <w:style w:type="paragraph" w:styleId="TOC4">
    <w:name w:val="toc 4"/>
    <w:basedOn w:val="Normal"/>
    <w:uiPriority w:val="39"/>
    <w:rsid w:val="00E054A1"/>
    <w:pPr>
      <w:spacing w:before="60"/>
      <w:ind w:right="680"/>
    </w:p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after="160"/>
      <w:ind w:left="1276" w:right="851" w:hanging="1276"/>
    </w:pPr>
    <w:rPr>
      <w:noProof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/>
      <w:outlineLvl w:val="0"/>
    </w:pPr>
    <w:rPr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/>
    </w:pPr>
    <w:rPr>
      <w:rFonts w:asciiTheme="majorHAnsi" w:hAnsiTheme="majorHAnsi"/>
      <w:b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/>
    </w:pPr>
    <w:rPr>
      <w:b/>
      <w:i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/>
      <w:ind w:right="851"/>
    </w:pPr>
    <w:rPr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paragraph" w:customStyle="1" w:styleId="AppendixHeading2">
    <w:name w:val="Appendix Heading 2"/>
    <w:basedOn w:val="Normal"/>
    <w:next w:val="BodyText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300" w:after="180"/>
    </w:pPr>
    <w:rPr>
      <w:b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ind w:left="1152" w:right="1152"/>
    </w:pPr>
    <w:rPr>
      <w:rFonts w:eastAsiaTheme="minorEastAsia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/>
      <w:ind w:left="936" w:right="936"/>
    </w:pPr>
    <w:rPr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/>
      <w:ind w:left="340" w:right="340"/>
    </w:p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12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12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12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69076A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7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7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8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8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8"/>
      </w:numPr>
    </w:pPr>
  </w:style>
  <w:style w:type="table" w:customStyle="1" w:styleId="DocumentControlTables">
    <w:name w:val="Document Control Tables"/>
    <w:basedOn w:val="TableNormal"/>
    <w:uiPriority w:val="99"/>
    <w:rsid w:val="00227CA4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333333" w:themeColor="text1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rPr>
      <w:rFonts w:eastAsiaTheme="minorEastAsia" w:cs="Times New Roman"/>
    </w:rPr>
  </w:style>
  <w:style w:type="paragraph" w:styleId="ListBullet4">
    <w:name w:val="List Bullet 4"/>
    <w:basedOn w:val="Normal"/>
    <w:rsid w:val="00720DE9"/>
    <w:pPr>
      <w:numPr>
        <w:ilvl w:val="3"/>
        <w:numId w:val="10"/>
      </w:numPr>
      <w:spacing w:before="100" w:after="100"/>
    </w:p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eastAsia="Arial" w:cs="Times New Roman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10"/>
      </w:numPr>
      <w:spacing w:before="100" w:after="100"/>
    </w:p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Cs w:val="26"/>
    </w:rPr>
  </w:style>
  <w:style w:type="character" w:customStyle="1" w:styleId="Heading3Char">
    <w:name w:val="Heading 3 Char"/>
    <w:basedOn w:val="DefaultParagraphFont"/>
    <w:link w:val="Heading3"/>
    <w:rsid w:val="00C451CA"/>
    <w:rPr>
      <w:rFonts w:asciiTheme="majorHAnsi" w:eastAsiaTheme="majorEastAsia" w:hAnsiTheme="majorHAnsi" w:cstheme="majorBidi"/>
      <w:b/>
      <w:bCs/>
      <w:color w:val="F37420" w:themeColor="accent1"/>
      <w:sz w:val="22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47"/>
      </w:numPr>
      <w:spacing w:before="100" w:after="100"/>
    </w:pPr>
    <w:rPr>
      <w:rFonts w:eastAsia="Arial" w:cs="Times New Roman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47"/>
      </w:numPr>
      <w:spacing w:before="100" w:after="100"/>
    </w:pPr>
    <w:rPr>
      <w:rFonts w:eastAsia="Arial" w:cs="Times New Roman"/>
    </w:rPr>
  </w:style>
  <w:style w:type="paragraph" w:styleId="ListContinue3">
    <w:name w:val="List Continue 3"/>
    <w:basedOn w:val="Normal"/>
    <w:rsid w:val="00363A92"/>
    <w:pPr>
      <w:spacing w:before="100" w:after="100"/>
      <w:ind w:left="1361"/>
    </w:pPr>
  </w:style>
  <w:style w:type="paragraph" w:styleId="ListContinue4">
    <w:name w:val="List Continue 4"/>
    <w:basedOn w:val="Normal"/>
    <w:rsid w:val="00363A92"/>
    <w:pPr>
      <w:spacing w:before="100" w:after="100"/>
      <w:ind w:left="1814"/>
    </w:pPr>
  </w:style>
  <w:style w:type="paragraph" w:styleId="ListContinue5">
    <w:name w:val="List Continue 5"/>
    <w:basedOn w:val="Normal"/>
    <w:rsid w:val="00363A92"/>
    <w:pPr>
      <w:spacing w:before="100" w:after="100"/>
      <w:ind w:left="2268"/>
    </w:p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8B6313"/>
    <w:pPr>
      <w:spacing w:before="60" w:after="60"/>
    </w:pPr>
    <w:tblPr>
      <w:tblInd w:w="-57" w:type="dxa"/>
      <w:tblCellMar>
        <w:left w:w="0" w:type="dxa"/>
        <w:right w:w="0" w:type="dxa"/>
      </w:tblCellMar>
    </w:tblPr>
    <w:tblStylePr w:type="firstRow">
      <w:rPr>
        <w:sz w:val="22"/>
      </w:rPr>
    </w:tblStyle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/>
      <w:outlineLvl w:val="0"/>
    </w:pPr>
    <w:rPr>
      <w:b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1F4F34"/>
    <w:pPr>
      <w:spacing w:before="1080"/>
    </w:pPr>
  </w:style>
  <w:style w:type="paragraph" w:customStyle="1" w:styleId="A393583646454E8CB6A62B6DF1B07D00">
    <w:name w:val="A393583646454E8CB6A62B6DF1B07D00"/>
    <w:rsid w:val="00227CA4"/>
    <w:pPr>
      <w:spacing w:after="160" w:line="259" w:lineRule="auto"/>
    </w:pPr>
    <w:rPr>
      <w:rFonts w:eastAsiaTheme="minorEastAsia" w:cstheme="minorBidi"/>
      <w:color w:val="auto"/>
    </w:rPr>
  </w:style>
  <w:style w:type="numbering" w:customStyle="1" w:styleId="MyListNumbering">
    <w:name w:val="MyListNumbering"/>
    <w:basedOn w:val="NoList"/>
    <w:rsid w:val="00227CA4"/>
    <w:pPr>
      <w:numPr>
        <w:numId w:val="4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76D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westernpower.com.au/contact-u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55BB-696F-4A8F-A63F-FF80DEBB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</Template>
  <TotalTime>59</TotalTime>
  <Pages>2</Pages>
  <Words>813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Handling Process</vt:lpstr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Handling Process</dc:title>
  <dc:subject/>
  <dc:creator>Western Power</dc:creator>
  <cp:keywords/>
  <cp:lastModifiedBy>Lucy Sheppard</cp:lastModifiedBy>
  <cp:revision>10</cp:revision>
  <cp:lastPrinted>2017-05-28T08:54:00Z</cp:lastPrinted>
  <dcterms:created xsi:type="dcterms:W3CDTF">2018-09-26T03:39:00Z</dcterms:created>
  <dcterms:modified xsi:type="dcterms:W3CDTF">2023-06-27T05:55:00Z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>EDM 33773011</vt:lpwstr>
  </property>
</Properties>
</file>